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Pr="00F30AA2" w:rsidRDefault="00CE0885" w:rsidP="003661D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30AA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401320</wp:posOffset>
            </wp:positionV>
            <wp:extent cx="3228975" cy="2421255"/>
            <wp:effectExtent l="0" t="0" r="9525" b="0"/>
            <wp:wrapSquare wrapText="bothSides"/>
            <wp:docPr id="4" name="Рисунок 4" descr="G:\DCIM\106_PANA\P106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6_PANA\P1060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1D3" w:rsidRPr="00F30AA2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CE0885" w:rsidRDefault="00574B2E" w:rsidP="00B21DF3">
      <w:pPr>
        <w:pStyle w:val="font8"/>
        <w:spacing w:before="0" w:beforeAutospacing="0" w:after="0" w:afterAutospacing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B44F98">
        <w:rPr>
          <w:sz w:val="32"/>
          <w:szCs w:val="32"/>
        </w:rPr>
        <w:t xml:space="preserve">01.02.2017 року </w:t>
      </w:r>
      <w:r w:rsidR="00B44F98">
        <w:rPr>
          <w:sz w:val="32"/>
          <w:szCs w:val="32"/>
          <w:lang w:val="uk-UA"/>
        </w:rPr>
        <w:t>на базі</w:t>
      </w:r>
      <w:r w:rsidR="003661D3">
        <w:rPr>
          <w:sz w:val="32"/>
          <w:szCs w:val="32"/>
          <w:lang w:val="uk-UA"/>
        </w:rPr>
        <w:t xml:space="preserve"> </w:t>
      </w:r>
      <w:r w:rsidR="00F30AA2">
        <w:rPr>
          <w:sz w:val="32"/>
          <w:szCs w:val="32"/>
          <w:lang w:val="uk-UA"/>
        </w:rPr>
        <w:t>СШ</w:t>
      </w:r>
      <w:r w:rsidR="00F30AA2">
        <w:rPr>
          <w:sz w:val="32"/>
          <w:szCs w:val="32"/>
        </w:rPr>
        <w:t xml:space="preserve"> </w:t>
      </w:r>
      <w:r w:rsidR="003661D3" w:rsidRPr="003661D3">
        <w:rPr>
          <w:sz w:val="32"/>
          <w:szCs w:val="32"/>
        </w:rPr>
        <w:t>№</w:t>
      </w:r>
      <w:r w:rsidR="00F30AA2">
        <w:rPr>
          <w:sz w:val="32"/>
          <w:szCs w:val="32"/>
          <w:lang w:val="uk-UA"/>
        </w:rPr>
        <w:t xml:space="preserve"> 40</w:t>
      </w:r>
      <w:r w:rsidR="003661D3">
        <w:rPr>
          <w:sz w:val="32"/>
          <w:szCs w:val="32"/>
          <w:lang w:val="uk-UA"/>
        </w:rPr>
        <w:t xml:space="preserve"> </w:t>
      </w:r>
      <w:r w:rsidR="00F51EAF">
        <w:rPr>
          <w:sz w:val="32"/>
          <w:szCs w:val="32"/>
          <w:lang w:val="uk-UA"/>
        </w:rPr>
        <w:t xml:space="preserve">вчителем математики </w:t>
      </w:r>
      <w:proofErr w:type="spellStart"/>
      <w:r w:rsidR="00F30AA2">
        <w:rPr>
          <w:sz w:val="32"/>
          <w:szCs w:val="32"/>
          <w:lang w:val="uk-UA"/>
        </w:rPr>
        <w:t>Птиченко</w:t>
      </w:r>
      <w:proofErr w:type="spellEnd"/>
      <w:r w:rsidR="00F30AA2">
        <w:rPr>
          <w:sz w:val="32"/>
          <w:szCs w:val="32"/>
          <w:lang w:val="uk-UA"/>
        </w:rPr>
        <w:t xml:space="preserve"> Т.А</w:t>
      </w:r>
      <w:r w:rsidR="00F51EAF">
        <w:rPr>
          <w:sz w:val="32"/>
          <w:szCs w:val="32"/>
          <w:lang w:val="uk-UA"/>
        </w:rPr>
        <w:t xml:space="preserve">. була проведена </w:t>
      </w:r>
      <w:proofErr w:type="spellStart"/>
      <w:r w:rsidR="003661D3" w:rsidRPr="003661D3">
        <w:rPr>
          <w:sz w:val="32"/>
          <w:szCs w:val="32"/>
        </w:rPr>
        <w:t>інструктивно</w:t>
      </w:r>
      <w:proofErr w:type="spellEnd"/>
      <w:r w:rsidR="003661D3" w:rsidRPr="003661D3">
        <w:rPr>
          <w:sz w:val="32"/>
          <w:szCs w:val="32"/>
        </w:rPr>
        <w:t xml:space="preserve">-методична </w:t>
      </w:r>
      <w:proofErr w:type="spellStart"/>
      <w:r w:rsidR="003661D3" w:rsidRPr="003661D3">
        <w:rPr>
          <w:sz w:val="32"/>
          <w:szCs w:val="32"/>
        </w:rPr>
        <w:t>нарада</w:t>
      </w:r>
      <w:proofErr w:type="spellEnd"/>
      <w:r w:rsidR="003661D3" w:rsidRPr="003661D3">
        <w:rPr>
          <w:sz w:val="32"/>
          <w:szCs w:val="32"/>
        </w:rPr>
        <w:t xml:space="preserve"> </w:t>
      </w:r>
      <w:proofErr w:type="spellStart"/>
      <w:r w:rsidR="003661D3" w:rsidRPr="003661D3">
        <w:rPr>
          <w:sz w:val="32"/>
          <w:szCs w:val="32"/>
        </w:rPr>
        <w:t>вчителів</w:t>
      </w:r>
      <w:proofErr w:type="spellEnd"/>
      <w:r w:rsidR="003661D3" w:rsidRPr="003661D3">
        <w:rPr>
          <w:sz w:val="32"/>
          <w:szCs w:val="32"/>
        </w:rPr>
        <w:t xml:space="preserve"> математики </w:t>
      </w:r>
      <w:r w:rsidR="00F30AA2">
        <w:rPr>
          <w:sz w:val="32"/>
          <w:szCs w:val="32"/>
          <w:lang w:val="uk-UA"/>
        </w:rPr>
        <w:t>Лівобережного</w:t>
      </w:r>
      <w:r w:rsidR="003661D3" w:rsidRPr="003661D3">
        <w:rPr>
          <w:sz w:val="32"/>
          <w:szCs w:val="32"/>
        </w:rPr>
        <w:t xml:space="preserve"> район</w:t>
      </w:r>
      <w:r w:rsidR="003661D3">
        <w:rPr>
          <w:sz w:val="32"/>
          <w:szCs w:val="32"/>
          <w:lang w:val="uk-UA"/>
        </w:rPr>
        <w:t>у міста Маріуполя</w:t>
      </w:r>
      <w:r w:rsidR="00446DC7">
        <w:rPr>
          <w:sz w:val="32"/>
          <w:szCs w:val="32"/>
          <w:lang w:val="uk-UA"/>
        </w:rPr>
        <w:t xml:space="preserve"> за темою: «</w:t>
      </w:r>
      <w:r w:rsidR="00CE0885" w:rsidRPr="00CE0885">
        <w:rPr>
          <w:sz w:val="32"/>
          <w:szCs w:val="32"/>
          <w:lang w:val="uk-UA"/>
        </w:rPr>
        <w:t>О</w:t>
      </w:r>
      <w:r w:rsidR="00CE0885">
        <w:rPr>
          <w:sz w:val="32"/>
          <w:szCs w:val="32"/>
          <w:lang w:val="uk-UA"/>
        </w:rPr>
        <w:t>собливості</w:t>
      </w:r>
      <w:r w:rsidR="00CE0885" w:rsidRPr="00CE0885">
        <w:rPr>
          <w:sz w:val="32"/>
          <w:szCs w:val="32"/>
          <w:lang w:val="uk-UA"/>
        </w:rPr>
        <w:t xml:space="preserve"> </w:t>
      </w:r>
      <w:r w:rsidR="00CE0885">
        <w:rPr>
          <w:sz w:val="32"/>
          <w:szCs w:val="32"/>
          <w:lang w:val="uk-UA"/>
        </w:rPr>
        <w:t>здачі</w:t>
      </w:r>
      <w:r w:rsidR="00CE0885" w:rsidRPr="00CE0885">
        <w:rPr>
          <w:sz w:val="32"/>
          <w:szCs w:val="32"/>
          <w:lang w:val="uk-UA"/>
        </w:rPr>
        <w:t xml:space="preserve"> ЗНО </w:t>
      </w:r>
      <w:r w:rsidR="00CE0885">
        <w:rPr>
          <w:sz w:val="32"/>
          <w:szCs w:val="32"/>
          <w:lang w:val="uk-UA"/>
        </w:rPr>
        <w:t>та ДПА в</w:t>
      </w:r>
      <w:r w:rsidR="00CE0885" w:rsidRPr="00CE0885">
        <w:rPr>
          <w:sz w:val="32"/>
          <w:szCs w:val="32"/>
          <w:lang w:val="uk-UA"/>
        </w:rPr>
        <w:t xml:space="preserve"> 2017 </w:t>
      </w:r>
      <w:r w:rsidR="00CE0885">
        <w:rPr>
          <w:sz w:val="32"/>
          <w:szCs w:val="32"/>
          <w:lang w:val="uk-UA"/>
        </w:rPr>
        <w:t>році</w:t>
      </w:r>
      <w:r w:rsidR="00446DC7">
        <w:rPr>
          <w:sz w:val="32"/>
          <w:szCs w:val="32"/>
          <w:lang w:val="uk-UA"/>
        </w:rPr>
        <w:t>»</w:t>
      </w:r>
      <w:r w:rsidR="003661D3">
        <w:rPr>
          <w:sz w:val="32"/>
          <w:szCs w:val="32"/>
          <w:lang w:val="uk-UA"/>
        </w:rPr>
        <w:t>.</w:t>
      </w:r>
      <w:r w:rsidR="00F51EAF">
        <w:rPr>
          <w:sz w:val="32"/>
          <w:szCs w:val="32"/>
          <w:lang w:val="uk-UA"/>
        </w:rPr>
        <w:t xml:space="preserve"> </w:t>
      </w:r>
    </w:p>
    <w:p w:rsidR="00CE0885" w:rsidRDefault="00CE0885" w:rsidP="00B21DF3">
      <w:pPr>
        <w:pStyle w:val="font8"/>
        <w:spacing w:before="0" w:beforeAutospacing="0" w:after="0" w:afterAutospacing="0"/>
        <w:jc w:val="both"/>
        <w:rPr>
          <w:sz w:val="32"/>
          <w:szCs w:val="32"/>
          <w:lang w:val="uk-UA"/>
        </w:rPr>
      </w:pPr>
    </w:p>
    <w:p w:rsidR="00B44F98" w:rsidRDefault="003661D3" w:rsidP="00B21DF3">
      <w:pPr>
        <w:pStyle w:val="font8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F51EAF">
        <w:rPr>
          <w:sz w:val="32"/>
          <w:szCs w:val="32"/>
          <w:lang w:val="uk-UA"/>
        </w:rPr>
        <w:t>На нараді розглядались</w:t>
      </w:r>
      <w:r w:rsidR="00B44F98">
        <w:rPr>
          <w:sz w:val="32"/>
          <w:szCs w:val="32"/>
          <w:lang w:val="uk-UA"/>
        </w:rPr>
        <w:t xml:space="preserve"> наступні</w:t>
      </w:r>
      <w:r w:rsidRPr="00F51EAF">
        <w:rPr>
          <w:sz w:val="32"/>
          <w:szCs w:val="32"/>
          <w:lang w:val="uk-UA"/>
        </w:rPr>
        <w:t xml:space="preserve"> питання</w:t>
      </w:r>
      <w:r w:rsidR="00B44F98">
        <w:rPr>
          <w:sz w:val="32"/>
          <w:szCs w:val="32"/>
          <w:lang w:val="uk-UA"/>
        </w:rPr>
        <w:t>:</w:t>
      </w:r>
    </w:p>
    <w:p w:rsidR="00B44F98" w:rsidRDefault="00CE0885" w:rsidP="00CE08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причини актуальності</w:t>
      </w:r>
      <w:r w:rsidRPr="00CE0885">
        <w:rPr>
          <w:rFonts w:ascii="Times New Roman" w:hAnsi="Times New Roman" w:cs="Times New Roman"/>
          <w:sz w:val="32"/>
          <w:szCs w:val="32"/>
          <w:lang w:val="uk-UA"/>
        </w:rPr>
        <w:t xml:space="preserve"> питання про особливості здачі ЗНО в 2017 році</w:t>
      </w:r>
      <w:r w:rsidRPr="00CE088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CE0885" w:rsidRDefault="00CE0885" w:rsidP="00CE08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важливі </w:t>
      </w:r>
      <w:r w:rsidRPr="00CE088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пункти у </w:t>
      </w:r>
      <w:r w:rsidRPr="00CE088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складанні</w:t>
      </w:r>
      <w:r w:rsidRPr="00CE0885">
        <w:rPr>
          <w:rFonts w:ascii="Times New Roman" w:hAnsi="Times New Roman" w:cs="Times New Roman"/>
          <w:sz w:val="32"/>
          <w:szCs w:val="32"/>
          <w:lang w:val="uk-UA"/>
        </w:rPr>
        <w:t xml:space="preserve"> ЗНО-2017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CE0885" w:rsidRDefault="00CE0885" w:rsidP="00CE08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специфіка</w:t>
      </w:r>
      <w:r w:rsidRPr="00CE088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зарахування</w:t>
      </w:r>
      <w:r w:rsidRPr="00CE088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абітурієнтів</w:t>
      </w:r>
      <w:r w:rsidRPr="00CE088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у вищі навчальні заклади;</w:t>
      </w:r>
    </w:p>
    <w:p w:rsidR="00CE0885" w:rsidRDefault="00D81B5C" w:rsidP="00CE08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перелік предметів ЗНО;</w:t>
      </w:r>
    </w:p>
    <w:p w:rsidR="00D81B5C" w:rsidRDefault="00D81B5C" w:rsidP="00CE08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пробне ЗНО;</w:t>
      </w:r>
    </w:p>
    <w:p w:rsidR="00D81B5C" w:rsidRDefault="00D81B5C" w:rsidP="00CE08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графік проведення основної сесії ЗНО-2017;</w:t>
      </w:r>
    </w:p>
    <w:p w:rsidR="00D81B5C" w:rsidRDefault="00D81B5C" w:rsidP="00D81B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81B5C">
        <w:rPr>
          <w:rFonts w:ascii="Times New Roman" w:hAnsi="Times New Roman" w:cs="Times New Roman"/>
          <w:sz w:val="32"/>
          <w:szCs w:val="32"/>
          <w:lang w:val="uk-UA"/>
        </w:rPr>
        <w:t xml:space="preserve">реєстрація для участі у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ЗНО </w:t>
      </w:r>
      <w:r w:rsidRPr="00D81B5C">
        <w:rPr>
          <w:rFonts w:ascii="Times New Roman" w:hAnsi="Times New Roman" w:cs="Times New Roman"/>
          <w:sz w:val="32"/>
          <w:szCs w:val="32"/>
          <w:lang w:val="uk-UA"/>
        </w:rPr>
        <w:t>на сайті Українського центру оцінювання якості освіти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D81B5C" w:rsidRDefault="00D81B5C" w:rsidP="00D81B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нормативні документи МОНУ щодо ЗНО-2017;</w:t>
      </w:r>
    </w:p>
    <w:p w:rsidR="00D81B5C" w:rsidRDefault="00D81B5C" w:rsidP="00D81B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організація курсової підготовки</w:t>
      </w:r>
      <w:r w:rsidR="0084166B">
        <w:rPr>
          <w:rFonts w:ascii="Times New Roman" w:hAnsi="Times New Roman" w:cs="Times New Roman"/>
          <w:sz w:val="32"/>
          <w:szCs w:val="32"/>
          <w:lang w:val="uk-UA"/>
        </w:rPr>
        <w:t xml:space="preserve"> при ПДТУ для успішної здачі ЗНО-2017;</w:t>
      </w:r>
    </w:p>
    <w:p w:rsidR="00CE0885" w:rsidRDefault="0084166B" w:rsidP="008416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ДПА</w:t>
      </w:r>
      <w:r w:rsidRPr="0084166B">
        <w:rPr>
          <w:rFonts w:ascii="Times New Roman" w:hAnsi="Times New Roman" w:cs="Times New Roman"/>
          <w:sz w:val="32"/>
          <w:szCs w:val="32"/>
          <w:lang w:val="uk-UA"/>
        </w:rPr>
        <w:t xml:space="preserve"> випускників загальних середніх навчальних закладів ІІ ступеня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2207F6" w:rsidRDefault="003606F1" w:rsidP="00AD682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606F1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DA0AA0" w:rsidRPr="003606F1">
        <w:rPr>
          <w:rFonts w:ascii="Times New Roman" w:hAnsi="Times New Roman" w:cs="Times New Roman"/>
          <w:sz w:val="32"/>
          <w:szCs w:val="32"/>
          <w:lang w:val="uk-UA"/>
        </w:rPr>
        <w:t xml:space="preserve">чителем математики </w:t>
      </w:r>
      <w:r w:rsidRPr="003606F1">
        <w:rPr>
          <w:rFonts w:ascii="Times New Roman" w:hAnsi="Times New Roman" w:cs="Times New Roman"/>
          <w:sz w:val="32"/>
          <w:szCs w:val="32"/>
          <w:lang w:val="uk-UA"/>
        </w:rPr>
        <w:t>Мухіною Н.С.</w:t>
      </w:r>
      <w:r w:rsidR="00DA0AA0" w:rsidRPr="003606F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4166B" w:rsidRPr="003606F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6D16FCEE" wp14:editId="25F23325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30861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67" y="21511"/>
                <wp:lineTo x="21467" y="0"/>
                <wp:lineTo x="0" y="0"/>
              </wp:wrapPolygon>
            </wp:wrapTight>
            <wp:docPr id="5" name="Рисунок 5" descr="G:\DCIM\106_PANA\P106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6_PANA\P1060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uk-UA"/>
        </w:rPr>
        <w:t>була проведена роз</w:t>
      </w:r>
      <w:r w:rsidRPr="003606F1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яснювальна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робота серед учителів по  роботі з сайтом учителів математики міста Маріуполя та розглянуті </w:t>
      </w:r>
      <w:r w:rsidR="0084166B" w:rsidRPr="003606F1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B44F98" w:rsidRPr="003606F1">
        <w:rPr>
          <w:rFonts w:ascii="Times New Roman" w:hAnsi="Times New Roman" w:cs="Times New Roman"/>
          <w:sz w:val="32"/>
          <w:szCs w:val="32"/>
          <w:lang w:val="uk-UA"/>
        </w:rPr>
        <w:t>рганізаційні питання щодо проведення Міжнародного математичного конкурсу «Кенгуру» та створення банку задач.</w:t>
      </w:r>
      <w:bookmarkStart w:id="0" w:name="_GoBack"/>
      <w:bookmarkEnd w:id="0"/>
    </w:p>
    <w:sectPr w:rsidR="002207F6" w:rsidSect="003606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D03"/>
    <w:multiLevelType w:val="hybridMultilevel"/>
    <w:tmpl w:val="EBBA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D3"/>
    <w:rsid w:val="002207F6"/>
    <w:rsid w:val="0031573D"/>
    <w:rsid w:val="003606F1"/>
    <w:rsid w:val="003661D3"/>
    <w:rsid w:val="00446DC7"/>
    <w:rsid w:val="00536FB4"/>
    <w:rsid w:val="00574B2E"/>
    <w:rsid w:val="00640C9E"/>
    <w:rsid w:val="007A4478"/>
    <w:rsid w:val="007D0A55"/>
    <w:rsid w:val="0084166B"/>
    <w:rsid w:val="00AD6823"/>
    <w:rsid w:val="00B21DF3"/>
    <w:rsid w:val="00B44F98"/>
    <w:rsid w:val="00CE0885"/>
    <w:rsid w:val="00D53B9B"/>
    <w:rsid w:val="00D81B5C"/>
    <w:rsid w:val="00DA0AA0"/>
    <w:rsid w:val="00DB4E27"/>
    <w:rsid w:val="00F30AA2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6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4F98"/>
    <w:rPr>
      <w:b/>
      <w:bCs/>
    </w:rPr>
  </w:style>
  <w:style w:type="paragraph" w:styleId="a4">
    <w:name w:val="List Paragraph"/>
    <w:basedOn w:val="a"/>
    <w:uiPriority w:val="34"/>
    <w:qFormat/>
    <w:rsid w:val="00B44F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6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4F98"/>
    <w:rPr>
      <w:b/>
      <w:bCs/>
    </w:rPr>
  </w:style>
  <w:style w:type="paragraph" w:styleId="a4">
    <w:name w:val="List Paragraph"/>
    <w:basedOn w:val="a"/>
    <w:uiPriority w:val="34"/>
    <w:qFormat/>
    <w:rsid w:val="00B44F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2017-02-02T02:38:00Z</dcterms:created>
  <dcterms:modified xsi:type="dcterms:W3CDTF">2017-02-04T13:33:00Z</dcterms:modified>
</cp:coreProperties>
</file>